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F103D" w14:textId="4AE63E74" w:rsidR="0035226E" w:rsidRPr="009E3AE4" w:rsidRDefault="0035226E" w:rsidP="001A078A">
      <w:pPr>
        <w:pStyle w:val="NoSpacing"/>
        <w:rPr>
          <w:rFonts w:ascii="Arial" w:hAnsi="Arial" w:cs="Arial"/>
          <w:sz w:val="24"/>
          <w:szCs w:val="24"/>
        </w:rPr>
      </w:pPr>
      <w:r w:rsidRPr="009E3AE4">
        <w:rPr>
          <w:rFonts w:ascii="Arial" w:hAnsi="Arial" w:cs="Arial"/>
          <w:sz w:val="24"/>
          <w:szCs w:val="24"/>
        </w:rPr>
        <w:t>Ways to Use Crystals in Spiritual Practices</w:t>
      </w:r>
    </w:p>
    <w:p w14:paraId="7DF6C652" w14:textId="7F23445A" w:rsidR="001A078A" w:rsidRPr="009E3AE4" w:rsidRDefault="001A078A" w:rsidP="001A078A">
      <w:pPr>
        <w:pStyle w:val="NoSpacing"/>
        <w:rPr>
          <w:rFonts w:ascii="Arial" w:hAnsi="Arial" w:cs="Arial"/>
          <w:sz w:val="24"/>
          <w:szCs w:val="24"/>
        </w:rPr>
      </w:pPr>
    </w:p>
    <w:p w14:paraId="0702279C" w14:textId="1F420260" w:rsidR="001A078A" w:rsidRPr="009E3AE4" w:rsidRDefault="00277D48" w:rsidP="001A078A">
      <w:pPr>
        <w:pStyle w:val="NoSpacing"/>
        <w:rPr>
          <w:rFonts w:ascii="Arial" w:hAnsi="Arial" w:cs="Arial"/>
          <w:sz w:val="24"/>
          <w:szCs w:val="24"/>
        </w:rPr>
      </w:pPr>
      <w:r w:rsidRPr="009E3AE4">
        <w:rPr>
          <w:rFonts w:ascii="Arial" w:hAnsi="Arial" w:cs="Arial"/>
          <w:sz w:val="24"/>
          <w:szCs w:val="24"/>
        </w:rPr>
        <w:t xml:space="preserve">There are a wide variety of tools you can use for spiritual practices, from tarot cards to </w:t>
      </w:r>
      <w:r w:rsidR="00FA3D08" w:rsidRPr="009E3AE4">
        <w:rPr>
          <w:rFonts w:ascii="Arial" w:hAnsi="Arial" w:cs="Arial"/>
          <w:sz w:val="24"/>
          <w:szCs w:val="24"/>
        </w:rPr>
        <w:t xml:space="preserve">moon </w:t>
      </w:r>
      <w:r w:rsidR="00F2022E" w:rsidRPr="009E3AE4">
        <w:rPr>
          <w:rFonts w:ascii="Arial" w:hAnsi="Arial" w:cs="Arial"/>
          <w:sz w:val="24"/>
          <w:szCs w:val="24"/>
        </w:rPr>
        <w:t>water</w:t>
      </w:r>
      <w:r w:rsidR="00FA3D08" w:rsidRPr="009E3AE4">
        <w:rPr>
          <w:rFonts w:ascii="Arial" w:hAnsi="Arial" w:cs="Arial"/>
          <w:sz w:val="24"/>
          <w:szCs w:val="24"/>
        </w:rPr>
        <w:t xml:space="preserve">. Something you might consider using is crystals, which are not just pretty stones to decorate your home with. Crystals hold onto energy and </w:t>
      </w:r>
      <w:proofErr w:type="gramStart"/>
      <w:r w:rsidR="00F2022E" w:rsidRPr="009E3AE4">
        <w:rPr>
          <w:rFonts w:ascii="Arial" w:hAnsi="Arial" w:cs="Arial"/>
          <w:sz w:val="24"/>
          <w:szCs w:val="24"/>
        </w:rPr>
        <w:t>frequency, and</w:t>
      </w:r>
      <w:proofErr w:type="gramEnd"/>
      <w:r w:rsidR="00F2022E" w:rsidRPr="009E3AE4">
        <w:rPr>
          <w:rFonts w:ascii="Arial" w:hAnsi="Arial" w:cs="Arial"/>
          <w:sz w:val="24"/>
          <w:szCs w:val="24"/>
        </w:rPr>
        <w:t xml:space="preserve"> can be really powerful when it comes to any form of spiritual practice. </w:t>
      </w:r>
    </w:p>
    <w:p w14:paraId="1241B971" w14:textId="3D78406F" w:rsidR="00F2022E" w:rsidRPr="009E3AE4" w:rsidRDefault="00F2022E" w:rsidP="001A078A">
      <w:pPr>
        <w:pStyle w:val="NoSpacing"/>
        <w:rPr>
          <w:rFonts w:ascii="Arial" w:hAnsi="Arial" w:cs="Arial"/>
          <w:sz w:val="24"/>
          <w:szCs w:val="24"/>
        </w:rPr>
      </w:pPr>
    </w:p>
    <w:p w14:paraId="494CC647" w14:textId="038A03CC" w:rsidR="00DF0256" w:rsidRPr="009E3AE4" w:rsidRDefault="00DF0256" w:rsidP="001A078A">
      <w:pPr>
        <w:pStyle w:val="NoSpacing"/>
        <w:rPr>
          <w:rFonts w:ascii="Arial" w:hAnsi="Arial" w:cs="Arial"/>
          <w:sz w:val="24"/>
          <w:szCs w:val="24"/>
        </w:rPr>
      </w:pPr>
    </w:p>
    <w:p w14:paraId="60C065CD" w14:textId="5136BDC8" w:rsidR="00DF0256" w:rsidRPr="009E3AE4" w:rsidRDefault="008F1FA7" w:rsidP="001A078A">
      <w:pPr>
        <w:pStyle w:val="NoSpacing"/>
        <w:rPr>
          <w:rFonts w:ascii="Arial" w:hAnsi="Arial" w:cs="Arial"/>
          <w:b/>
          <w:bCs/>
          <w:sz w:val="24"/>
          <w:szCs w:val="24"/>
        </w:rPr>
      </w:pPr>
      <w:r w:rsidRPr="009E3AE4">
        <w:rPr>
          <w:rFonts w:ascii="Arial" w:hAnsi="Arial" w:cs="Arial"/>
          <w:b/>
          <w:bCs/>
          <w:sz w:val="24"/>
          <w:szCs w:val="24"/>
        </w:rPr>
        <w:t>Programming Them for Manifestations</w:t>
      </w:r>
    </w:p>
    <w:p w14:paraId="3C1B7700" w14:textId="04B11092" w:rsidR="008F1FA7" w:rsidRPr="009E3AE4" w:rsidRDefault="008F1FA7" w:rsidP="001A078A">
      <w:pPr>
        <w:pStyle w:val="NoSpacing"/>
        <w:rPr>
          <w:rFonts w:ascii="Arial" w:hAnsi="Arial" w:cs="Arial"/>
          <w:sz w:val="24"/>
          <w:szCs w:val="24"/>
        </w:rPr>
      </w:pPr>
    </w:p>
    <w:p w14:paraId="17D57527" w14:textId="17E8B530" w:rsidR="008F1FA7" w:rsidRPr="009E3AE4" w:rsidRDefault="00F32D09" w:rsidP="001A078A">
      <w:pPr>
        <w:pStyle w:val="NoSpacing"/>
        <w:rPr>
          <w:rFonts w:ascii="Arial" w:hAnsi="Arial" w:cs="Arial"/>
          <w:sz w:val="24"/>
          <w:szCs w:val="24"/>
        </w:rPr>
      </w:pPr>
      <w:r w:rsidRPr="009E3AE4">
        <w:rPr>
          <w:rFonts w:ascii="Arial" w:hAnsi="Arial" w:cs="Arial"/>
          <w:sz w:val="24"/>
          <w:szCs w:val="24"/>
        </w:rPr>
        <w:t>The first way to use crystals for spiritual practice is with manifesting your desires. If you are</w:t>
      </w:r>
      <w:r w:rsidR="00996EF3" w:rsidRPr="009E3AE4">
        <w:rPr>
          <w:rFonts w:ascii="Arial" w:hAnsi="Arial" w:cs="Arial"/>
          <w:sz w:val="24"/>
          <w:szCs w:val="24"/>
        </w:rPr>
        <w:t xml:space="preserve"> trying to manifest something you want into your life, then certain crystals will be ideal to use, like selenite, moonstone, and clear quartz. Not only can you keep them nearby when scripting or doing other </w:t>
      </w:r>
      <w:r w:rsidR="00B0251F" w:rsidRPr="009E3AE4">
        <w:rPr>
          <w:rFonts w:ascii="Arial" w:hAnsi="Arial" w:cs="Arial"/>
          <w:sz w:val="24"/>
          <w:szCs w:val="24"/>
        </w:rPr>
        <w:t xml:space="preserve">manifestation rituals, but you can also program individual crystals to hold that manifestation. </w:t>
      </w:r>
    </w:p>
    <w:p w14:paraId="557BAE01" w14:textId="04CF45B7" w:rsidR="00B0251F" w:rsidRPr="009E3AE4" w:rsidRDefault="00B0251F" w:rsidP="001A078A">
      <w:pPr>
        <w:pStyle w:val="NoSpacing"/>
        <w:rPr>
          <w:rFonts w:ascii="Arial" w:hAnsi="Arial" w:cs="Arial"/>
          <w:sz w:val="24"/>
          <w:szCs w:val="24"/>
        </w:rPr>
      </w:pPr>
    </w:p>
    <w:p w14:paraId="2AAF18EF" w14:textId="59EA3DA8" w:rsidR="00E97CAC" w:rsidRPr="009E3AE4" w:rsidRDefault="00B0251F" w:rsidP="001A078A">
      <w:pPr>
        <w:pStyle w:val="NoSpacing"/>
        <w:rPr>
          <w:rFonts w:ascii="Arial" w:hAnsi="Arial" w:cs="Arial"/>
          <w:sz w:val="24"/>
          <w:szCs w:val="24"/>
        </w:rPr>
      </w:pPr>
      <w:r w:rsidRPr="009E3AE4">
        <w:rPr>
          <w:rFonts w:ascii="Arial" w:hAnsi="Arial" w:cs="Arial"/>
          <w:sz w:val="24"/>
          <w:szCs w:val="24"/>
        </w:rPr>
        <w:t xml:space="preserve">For example, if you want to </w:t>
      </w:r>
      <w:r w:rsidR="00E97CAC" w:rsidRPr="009E3AE4">
        <w:rPr>
          <w:rFonts w:ascii="Arial" w:hAnsi="Arial" w:cs="Arial"/>
          <w:sz w:val="24"/>
          <w:szCs w:val="24"/>
        </w:rPr>
        <w:t>manifest</w:t>
      </w:r>
      <w:r w:rsidRPr="009E3AE4">
        <w:rPr>
          <w:rFonts w:ascii="Arial" w:hAnsi="Arial" w:cs="Arial"/>
          <w:sz w:val="24"/>
          <w:szCs w:val="24"/>
        </w:rPr>
        <w:t xml:space="preserve"> love into your life, use a crystal like rose quartz that is deeply </w:t>
      </w:r>
      <w:r w:rsidR="00E97CAC" w:rsidRPr="009E3AE4">
        <w:rPr>
          <w:rFonts w:ascii="Arial" w:hAnsi="Arial" w:cs="Arial"/>
          <w:sz w:val="24"/>
          <w:szCs w:val="24"/>
        </w:rPr>
        <w:t>connected</w:t>
      </w:r>
      <w:r w:rsidRPr="009E3AE4">
        <w:rPr>
          <w:rFonts w:ascii="Arial" w:hAnsi="Arial" w:cs="Arial"/>
          <w:sz w:val="24"/>
          <w:szCs w:val="24"/>
        </w:rPr>
        <w:t xml:space="preserve"> to finding love. Cleanse it and charge it first, then set intentions to use that crystal for finding love. Leave it out under a full moon, then </w:t>
      </w:r>
      <w:r w:rsidR="00E97CAC" w:rsidRPr="009E3AE4">
        <w:rPr>
          <w:rFonts w:ascii="Arial" w:hAnsi="Arial" w:cs="Arial"/>
          <w:sz w:val="24"/>
          <w:szCs w:val="24"/>
        </w:rPr>
        <w:t>hold it whenever you are visualizing finding love.</w:t>
      </w:r>
    </w:p>
    <w:p w14:paraId="41FC05D0" w14:textId="7C77E0AA" w:rsidR="00E97CAC" w:rsidRPr="009E3AE4" w:rsidRDefault="00E97CAC" w:rsidP="001A078A">
      <w:pPr>
        <w:pStyle w:val="NoSpacing"/>
        <w:rPr>
          <w:rFonts w:ascii="Arial" w:hAnsi="Arial" w:cs="Arial"/>
          <w:sz w:val="24"/>
          <w:szCs w:val="24"/>
        </w:rPr>
      </w:pPr>
    </w:p>
    <w:p w14:paraId="1DF2CD60" w14:textId="77777777" w:rsidR="00E97CAC" w:rsidRPr="009E3AE4" w:rsidRDefault="00E97CAC" w:rsidP="001A078A">
      <w:pPr>
        <w:pStyle w:val="NoSpacing"/>
        <w:rPr>
          <w:rFonts w:ascii="Arial" w:hAnsi="Arial" w:cs="Arial"/>
          <w:sz w:val="24"/>
          <w:szCs w:val="24"/>
        </w:rPr>
      </w:pPr>
    </w:p>
    <w:p w14:paraId="4B21C03E" w14:textId="6FC4DECA" w:rsidR="008F1FA7" w:rsidRPr="009E3AE4" w:rsidRDefault="008F1FA7" w:rsidP="001A078A">
      <w:pPr>
        <w:pStyle w:val="NoSpacing"/>
        <w:rPr>
          <w:rFonts w:ascii="Arial" w:hAnsi="Arial" w:cs="Arial"/>
          <w:b/>
          <w:bCs/>
          <w:sz w:val="24"/>
          <w:szCs w:val="24"/>
        </w:rPr>
      </w:pPr>
      <w:r w:rsidRPr="009E3AE4">
        <w:rPr>
          <w:rFonts w:ascii="Arial" w:hAnsi="Arial" w:cs="Arial"/>
          <w:b/>
          <w:bCs/>
          <w:sz w:val="24"/>
          <w:szCs w:val="24"/>
        </w:rPr>
        <w:t>Using Crystals During Meditation</w:t>
      </w:r>
    </w:p>
    <w:p w14:paraId="6EA3D926" w14:textId="1ECE8B0E" w:rsidR="008F1FA7" w:rsidRPr="009E3AE4" w:rsidRDefault="008F1FA7" w:rsidP="001A078A">
      <w:pPr>
        <w:pStyle w:val="NoSpacing"/>
        <w:rPr>
          <w:rFonts w:ascii="Arial" w:hAnsi="Arial" w:cs="Arial"/>
          <w:sz w:val="24"/>
          <w:szCs w:val="24"/>
        </w:rPr>
      </w:pPr>
    </w:p>
    <w:p w14:paraId="74B9627D" w14:textId="1CFF2D8C" w:rsidR="008F1FA7" w:rsidRPr="009E3AE4" w:rsidRDefault="0052312B" w:rsidP="001A078A">
      <w:pPr>
        <w:pStyle w:val="NoSpacing"/>
        <w:rPr>
          <w:rFonts w:ascii="Arial" w:hAnsi="Arial" w:cs="Arial"/>
          <w:sz w:val="24"/>
          <w:szCs w:val="24"/>
        </w:rPr>
      </w:pPr>
      <w:r w:rsidRPr="009E3AE4">
        <w:rPr>
          <w:rFonts w:ascii="Arial" w:hAnsi="Arial" w:cs="Arial"/>
          <w:sz w:val="24"/>
          <w:szCs w:val="24"/>
        </w:rPr>
        <w:t xml:space="preserve">Another way people often use crystals for spiritual practices is with meditation. You can use your intuition when selecting a crystal for your meditation </w:t>
      </w:r>
      <w:proofErr w:type="gramStart"/>
      <w:r w:rsidRPr="009E3AE4">
        <w:rPr>
          <w:rFonts w:ascii="Arial" w:hAnsi="Arial" w:cs="Arial"/>
          <w:sz w:val="24"/>
          <w:szCs w:val="24"/>
        </w:rPr>
        <w:t>practice, or</w:t>
      </w:r>
      <w:proofErr w:type="gramEnd"/>
      <w:r w:rsidRPr="009E3AE4">
        <w:rPr>
          <w:rFonts w:ascii="Arial" w:hAnsi="Arial" w:cs="Arial"/>
          <w:sz w:val="24"/>
          <w:szCs w:val="24"/>
        </w:rPr>
        <w:t xml:space="preserve"> program a crystal to be used for this purpose. Use crystals that help to clear your mind and offer relaxation of your thoughts, such as moonstone, amethyst, or rose quartz. </w:t>
      </w:r>
    </w:p>
    <w:p w14:paraId="780219AF" w14:textId="03A04650" w:rsidR="0052312B" w:rsidRPr="009E3AE4" w:rsidRDefault="0052312B" w:rsidP="001A078A">
      <w:pPr>
        <w:pStyle w:val="NoSpacing"/>
        <w:rPr>
          <w:rFonts w:ascii="Arial" w:hAnsi="Arial" w:cs="Arial"/>
          <w:sz w:val="24"/>
          <w:szCs w:val="24"/>
        </w:rPr>
      </w:pPr>
    </w:p>
    <w:p w14:paraId="36B628BB" w14:textId="77777777" w:rsidR="0052312B" w:rsidRPr="009E3AE4" w:rsidRDefault="0052312B" w:rsidP="001A078A">
      <w:pPr>
        <w:pStyle w:val="NoSpacing"/>
        <w:rPr>
          <w:rFonts w:ascii="Arial" w:hAnsi="Arial" w:cs="Arial"/>
          <w:sz w:val="24"/>
          <w:szCs w:val="24"/>
        </w:rPr>
      </w:pPr>
    </w:p>
    <w:p w14:paraId="48B4C37B" w14:textId="1D1E4502" w:rsidR="008F1FA7" w:rsidRPr="009E3AE4" w:rsidRDefault="008F1FA7" w:rsidP="001A078A">
      <w:pPr>
        <w:pStyle w:val="NoSpacing"/>
        <w:rPr>
          <w:rFonts w:ascii="Arial" w:hAnsi="Arial" w:cs="Arial"/>
          <w:b/>
          <w:bCs/>
          <w:sz w:val="24"/>
          <w:szCs w:val="24"/>
        </w:rPr>
      </w:pPr>
      <w:r w:rsidRPr="009E3AE4">
        <w:rPr>
          <w:rFonts w:ascii="Arial" w:hAnsi="Arial" w:cs="Arial"/>
          <w:b/>
          <w:bCs/>
          <w:sz w:val="24"/>
          <w:szCs w:val="24"/>
        </w:rPr>
        <w:t xml:space="preserve">Bringing Crystal Energy </w:t>
      </w:r>
      <w:proofErr w:type="gramStart"/>
      <w:r w:rsidRPr="009E3AE4">
        <w:rPr>
          <w:rFonts w:ascii="Arial" w:hAnsi="Arial" w:cs="Arial"/>
          <w:b/>
          <w:bCs/>
          <w:sz w:val="24"/>
          <w:szCs w:val="24"/>
        </w:rPr>
        <w:t>With</w:t>
      </w:r>
      <w:proofErr w:type="gramEnd"/>
      <w:r w:rsidRPr="009E3AE4">
        <w:rPr>
          <w:rFonts w:ascii="Arial" w:hAnsi="Arial" w:cs="Arial"/>
          <w:b/>
          <w:bCs/>
          <w:sz w:val="24"/>
          <w:szCs w:val="24"/>
        </w:rPr>
        <w:t xml:space="preserve"> You</w:t>
      </w:r>
    </w:p>
    <w:p w14:paraId="2D4A201D" w14:textId="0FBECFD4" w:rsidR="008F1FA7" w:rsidRPr="009E3AE4" w:rsidRDefault="008F1FA7" w:rsidP="001A078A">
      <w:pPr>
        <w:pStyle w:val="NoSpacing"/>
        <w:rPr>
          <w:rFonts w:ascii="Arial" w:hAnsi="Arial" w:cs="Arial"/>
          <w:sz w:val="24"/>
          <w:szCs w:val="24"/>
        </w:rPr>
      </w:pPr>
    </w:p>
    <w:p w14:paraId="2637C2F2" w14:textId="1E157253" w:rsidR="008F1FA7" w:rsidRPr="009E3AE4" w:rsidRDefault="0052312B" w:rsidP="001A078A">
      <w:pPr>
        <w:pStyle w:val="NoSpacing"/>
        <w:rPr>
          <w:rFonts w:ascii="Arial" w:hAnsi="Arial" w:cs="Arial"/>
          <w:sz w:val="24"/>
          <w:szCs w:val="24"/>
        </w:rPr>
      </w:pPr>
      <w:r w:rsidRPr="009E3AE4">
        <w:rPr>
          <w:rFonts w:ascii="Arial" w:hAnsi="Arial" w:cs="Arial"/>
          <w:sz w:val="24"/>
          <w:szCs w:val="24"/>
        </w:rPr>
        <w:t>You might want to carry the crystal energy around with you, such as w</w:t>
      </w:r>
      <w:r w:rsidR="009F66C7" w:rsidRPr="009E3AE4">
        <w:rPr>
          <w:rFonts w:ascii="Arial" w:hAnsi="Arial" w:cs="Arial"/>
          <w:sz w:val="24"/>
          <w:szCs w:val="24"/>
        </w:rPr>
        <w:t>e</w:t>
      </w:r>
      <w:r w:rsidRPr="009E3AE4">
        <w:rPr>
          <w:rFonts w:ascii="Arial" w:hAnsi="Arial" w:cs="Arial"/>
          <w:sz w:val="24"/>
          <w:szCs w:val="24"/>
        </w:rPr>
        <w:t xml:space="preserve">aring crystal jewelry or simply carrying them in your purse or </w:t>
      </w:r>
      <w:r w:rsidR="009F66C7" w:rsidRPr="009E3AE4">
        <w:rPr>
          <w:rFonts w:ascii="Arial" w:hAnsi="Arial" w:cs="Arial"/>
          <w:sz w:val="24"/>
          <w:szCs w:val="24"/>
        </w:rPr>
        <w:t>pocket</w:t>
      </w:r>
      <w:r w:rsidRPr="009E3AE4">
        <w:rPr>
          <w:rFonts w:ascii="Arial" w:hAnsi="Arial" w:cs="Arial"/>
          <w:sz w:val="24"/>
          <w:szCs w:val="24"/>
        </w:rPr>
        <w:t>. This is a good idea when you have</w:t>
      </w:r>
      <w:r w:rsidR="009F66C7" w:rsidRPr="009E3AE4">
        <w:rPr>
          <w:rFonts w:ascii="Arial" w:hAnsi="Arial" w:cs="Arial"/>
          <w:sz w:val="24"/>
          <w:szCs w:val="24"/>
        </w:rPr>
        <w:t xml:space="preserve"> </w:t>
      </w:r>
      <w:r w:rsidRPr="009E3AE4">
        <w:rPr>
          <w:rFonts w:ascii="Arial" w:hAnsi="Arial" w:cs="Arial"/>
          <w:sz w:val="24"/>
          <w:szCs w:val="24"/>
        </w:rPr>
        <w:t xml:space="preserve">a lot of anxiety doing certain things, such as having a crystal in your car if you get driving </w:t>
      </w:r>
      <w:proofErr w:type="gramStart"/>
      <w:r w:rsidRPr="009E3AE4">
        <w:rPr>
          <w:rFonts w:ascii="Arial" w:hAnsi="Arial" w:cs="Arial"/>
          <w:sz w:val="24"/>
          <w:szCs w:val="24"/>
        </w:rPr>
        <w:t>anxiety, or</w:t>
      </w:r>
      <w:proofErr w:type="gramEnd"/>
      <w:r w:rsidRPr="009E3AE4">
        <w:rPr>
          <w:rFonts w:ascii="Arial" w:hAnsi="Arial" w:cs="Arial"/>
          <w:sz w:val="24"/>
          <w:szCs w:val="24"/>
        </w:rPr>
        <w:t xml:space="preserve"> holding onto a crystal if you are afraid of heights and going on a hike. </w:t>
      </w:r>
      <w:r w:rsidR="009F66C7" w:rsidRPr="009E3AE4">
        <w:rPr>
          <w:rFonts w:ascii="Arial" w:hAnsi="Arial" w:cs="Arial"/>
          <w:sz w:val="24"/>
          <w:szCs w:val="24"/>
        </w:rPr>
        <w:t>Set intentions for the crystals, and you can use them for just about anything.</w:t>
      </w:r>
    </w:p>
    <w:p w14:paraId="23D559C0" w14:textId="4AE0D6F3" w:rsidR="009F66C7" w:rsidRPr="009E3AE4" w:rsidRDefault="009F66C7" w:rsidP="001A078A">
      <w:pPr>
        <w:pStyle w:val="NoSpacing"/>
        <w:rPr>
          <w:rFonts w:ascii="Arial" w:hAnsi="Arial" w:cs="Arial"/>
          <w:sz w:val="24"/>
          <w:szCs w:val="24"/>
        </w:rPr>
      </w:pPr>
    </w:p>
    <w:p w14:paraId="2EA30BAC" w14:textId="77777777" w:rsidR="009F66C7" w:rsidRPr="009E3AE4" w:rsidRDefault="009F66C7" w:rsidP="001A078A">
      <w:pPr>
        <w:pStyle w:val="NoSpacing"/>
        <w:rPr>
          <w:rFonts w:ascii="Arial" w:hAnsi="Arial" w:cs="Arial"/>
          <w:sz w:val="24"/>
          <w:szCs w:val="24"/>
        </w:rPr>
      </w:pPr>
    </w:p>
    <w:p w14:paraId="2E3FB095" w14:textId="1342A89E" w:rsidR="008F1FA7" w:rsidRPr="009E3AE4" w:rsidRDefault="005930EE" w:rsidP="001A078A">
      <w:pPr>
        <w:pStyle w:val="NoSpacing"/>
        <w:rPr>
          <w:rFonts w:ascii="Arial" w:hAnsi="Arial" w:cs="Arial"/>
          <w:b/>
          <w:bCs/>
          <w:sz w:val="24"/>
          <w:szCs w:val="24"/>
        </w:rPr>
      </w:pPr>
      <w:r w:rsidRPr="009E3AE4">
        <w:rPr>
          <w:rFonts w:ascii="Arial" w:hAnsi="Arial" w:cs="Arial"/>
          <w:b/>
          <w:bCs/>
          <w:sz w:val="24"/>
          <w:szCs w:val="24"/>
        </w:rPr>
        <w:t>Crystals for Divination and Tarot</w:t>
      </w:r>
    </w:p>
    <w:p w14:paraId="1C24C107" w14:textId="490DF479" w:rsidR="008F1FA7" w:rsidRPr="009E3AE4" w:rsidRDefault="008F1FA7" w:rsidP="001A078A">
      <w:pPr>
        <w:pStyle w:val="NoSpacing"/>
        <w:rPr>
          <w:rFonts w:ascii="Arial" w:hAnsi="Arial" w:cs="Arial"/>
          <w:sz w:val="24"/>
          <w:szCs w:val="24"/>
        </w:rPr>
      </w:pPr>
    </w:p>
    <w:p w14:paraId="73ED50AC" w14:textId="18268463" w:rsidR="000770E0" w:rsidRPr="009E3AE4" w:rsidRDefault="009F66C7" w:rsidP="001A078A">
      <w:pPr>
        <w:pStyle w:val="NoSpacing"/>
        <w:rPr>
          <w:rFonts w:ascii="Arial" w:hAnsi="Arial" w:cs="Arial"/>
          <w:sz w:val="24"/>
          <w:szCs w:val="24"/>
        </w:rPr>
      </w:pPr>
      <w:r w:rsidRPr="009E3AE4">
        <w:rPr>
          <w:rFonts w:ascii="Arial" w:hAnsi="Arial" w:cs="Arial"/>
          <w:sz w:val="24"/>
          <w:szCs w:val="24"/>
        </w:rPr>
        <w:t xml:space="preserve">If you like to read tarot or oracle cards, or do other forms of divination, crystals will become your partner in these practices. Some crystals are known for helping you to connect with your higher self and </w:t>
      </w:r>
      <w:proofErr w:type="gramStart"/>
      <w:r w:rsidRPr="009E3AE4">
        <w:rPr>
          <w:rFonts w:ascii="Arial" w:hAnsi="Arial" w:cs="Arial"/>
          <w:sz w:val="24"/>
          <w:szCs w:val="24"/>
        </w:rPr>
        <w:t>open up</w:t>
      </w:r>
      <w:proofErr w:type="gramEnd"/>
      <w:r w:rsidRPr="009E3AE4">
        <w:rPr>
          <w:rFonts w:ascii="Arial" w:hAnsi="Arial" w:cs="Arial"/>
          <w:sz w:val="24"/>
          <w:szCs w:val="24"/>
        </w:rPr>
        <w:t xml:space="preserve"> your third eye, such as selenite and clear quartz, though you can use any crystal you happen to be drawn to. You may even program some crystals to be used for every tarot reading you do.</w:t>
      </w:r>
    </w:p>
    <w:p w14:paraId="06F342B7" w14:textId="77777777" w:rsidR="009F66C7" w:rsidRPr="009E3AE4" w:rsidRDefault="009F66C7" w:rsidP="001A078A">
      <w:pPr>
        <w:pStyle w:val="NoSpacing"/>
        <w:rPr>
          <w:rFonts w:ascii="Arial" w:hAnsi="Arial" w:cs="Arial"/>
          <w:sz w:val="24"/>
          <w:szCs w:val="24"/>
        </w:rPr>
      </w:pPr>
    </w:p>
    <w:sectPr w:rsidR="009F66C7" w:rsidRPr="009E3A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26E"/>
    <w:rsid w:val="000770E0"/>
    <w:rsid w:val="001A078A"/>
    <w:rsid w:val="00277D48"/>
    <w:rsid w:val="002B48C8"/>
    <w:rsid w:val="0035226E"/>
    <w:rsid w:val="0052312B"/>
    <w:rsid w:val="005930EE"/>
    <w:rsid w:val="005B72F9"/>
    <w:rsid w:val="006D64F7"/>
    <w:rsid w:val="008F1FA7"/>
    <w:rsid w:val="00996EF3"/>
    <w:rsid w:val="009E3AE4"/>
    <w:rsid w:val="009F66C7"/>
    <w:rsid w:val="00B0251F"/>
    <w:rsid w:val="00DA0CD7"/>
    <w:rsid w:val="00DF0256"/>
    <w:rsid w:val="00E97CAC"/>
    <w:rsid w:val="00EA5E7A"/>
    <w:rsid w:val="00F2022E"/>
    <w:rsid w:val="00F32D09"/>
    <w:rsid w:val="00FA3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3B214"/>
  <w15:chartTrackingRefBased/>
  <w15:docId w15:val="{57113A68-9F7B-4D55-A054-0888B306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D64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D64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226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A078A"/>
    <w:pPr>
      <w:spacing w:after="0" w:line="240" w:lineRule="auto"/>
    </w:pPr>
  </w:style>
  <w:style w:type="character" w:styleId="Strong">
    <w:name w:val="Strong"/>
    <w:basedOn w:val="DefaultParagraphFont"/>
    <w:uiPriority w:val="22"/>
    <w:qFormat/>
    <w:rsid w:val="002B48C8"/>
    <w:rPr>
      <w:b/>
      <w:bCs/>
    </w:rPr>
  </w:style>
  <w:style w:type="character" w:customStyle="1" w:styleId="Heading2Char">
    <w:name w:val="Heading 2 Char"/>
    <w:basedOn w:val="DefaultParagraphFont"/>
    <w:link w:val="Heading2"/>
    <w:uiPriority w:val="9"/>
    <w:rsid w:val="006D64F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D64F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D64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4799">
      <w:bodyDiv w:val="1"/>
      <w:marLeft w:val="0"/>
      <w:marRight w:val="0"/>
      <w:marTop w:val="0"/>
      <w:marBottom w:val="0"/>
      <w:divBdr>
        <w:top w:val="none" w:sz="0" w:space="0" w:color="auto"/>
        <w:left w:val="none" w:sz="0" w:space="0" w:color="auto"/>
        <w:bottom w:val="none" w:sz="0" w:space="0" w:color="auto"/>
        <w:right w:val="none" w:sz="0" w:space="0" w:color="auto"/>
      </w:divBdr>
    </w:div>
    <w:div w:id="518590713">
      <w:bodyDiv w:val="1"/>
      <w:marLeft w:val="0"/>
      <w:marRight w:val="0"/>
      <w:marTop w:val="0"/>
      <w:marBottom w:val="0"/>
      <w:divBdr>
        <w:top w:val="none" w:sz="0" w:space="0" w:color="auto"/>
        <w:left w:val="none" w:sz="0" w:space="0" w:color="auto"/>
        <w:bottom w:val="none" w:sz="0" w:space="0" w:color="auto"/>
        <w:right w:val="none" w:sz="0" w:space="0" w:color="auto"/>
      </w:divBdr>
    </w:div>
    <w:div w:id="537161513">
      <w:bodyDiv w:val="1"/>
      <w:marLeft w:val="0"/>
      <w:marRight w:val="0"/>
      <w:marTop w:val="0"/>
      <w:marBottom w:val="0"/>
      <w:divBdr>
        <w:top w:val="none" w:sz="0" w:space="0" w:color="auto"/>
        <w:left w:val="none" w:sz="0" w:space="0" w:color="auto"/>
        <w:bottom w:val="none" w:sz="0" w:space="0" w:color="auto"/>
        <w:right w:val="none" w:sz="0" w:space="0" w:color="auto"/>
      </w:divBdr>
    </w:div>
    <w:div w:id="1052340741">
      <w:bodyDiv w:val="1"/>
      <w:marLeft w:val="0"/>
      <w:marRight w:val="0"/>
      <w:marTop w:val="0"/>
      <w:marBottom w:val="0"/>
      <w:divBdr>
        <w:top w:val="none" w:sz="0" w:space="0" w:color="auto"/>
        <w:left w:val="none" w:sz="0" w:space="0" w:color="auto"/>
        <w:bottom w:val="none" w:sz="0" w:space="0" w:color="auto"/>
        <w:right w:val="none" w:sz="0" w:space="0" w:color="auto"/>
      </w:divBdr>
      <w:divsChild>
        <w:div w:id="1811440132">
          <w:marLeft w:val="0"/>
          <w:marRight w:val="0"/>
          <w:marTop w:val="0"/>
          <w:marBottom w:val="0"/>
          <w:divBdr>
            <w:top w:val="none" w:sz="0" w:space="0" w:color="auto"/>
            <w:left w:val="none" w:sz="0" w:space="0" w:color="auto"/>
            <w:bottom w:val="none" w:sz="0" w:space="0" w:color="auto"/>
            <w:right w:val="none" w:sz="0" w:space="0" w:color="auto"/>
          </w:divBdr>
          <w:divsChild>
            <w:div w:id="703212023">
              <w:marLeft w:val="0"/>
              <w:marRight w:val="0"/>
              <w:marTop w:val="0"/>
              <w:marBottom w:val="0"/>
              <w:divBdr>
                <w:top w:val="none" w:sz="0" w:space="0" w:color="auto"/>
                <w:left w:val="none" w:sz="0" w:space="0" w:color="auto"/>
                <w:bottom w:val="none" w:sz="0" w:space="0" w:color="auto"/>
                <w:right w:val="none" w:sz="0" w:space="0" w:color="auto"/>
              </w:divBdr>
            </w:div>
          </w:divsChild>
        </w:div>
        <w:div w:id="521749917">
          <w:marLeft w:val="0"/>
          <w:marRight w:val="480"/>
          <w:marTop w:val="0"/>
          <w:marBottom w:val="0"/>
          <w:divBdr>
            <w:top w:val="none" w:sz="0" w:space="0" w:color="auto"/>
            <w:left w:val="none" w:sz="0" w:space="0" w:color="auto"/>
            <w:bottom w:val="none" w:sz="0" w:space="0" w:color="auto"/>
            <w:right w:val="none" w:sz="0" w:space="0" w:color="auto"/>
          </w:divBdr>
          <w:divsChild>
            <w:div w:id="1673291114">
              <w:marLeft w:val="0"/>
              <w:marRight w:val="0"/>
              <w:marTop w:val="0"/>
              <w:marBottom w:val="0"/>
              <w:divBdr>
                <w:top w:val="none" w:sz="0" w:space="0" w:color="auto"/>
                <w:left w:val="none" w:sz="0" w:space="0" w:color="auto"/>
                <w:bottom w:val="none" w:sz="0" w:space="0" w:color="auto"/>
                <w:right w:val="none" w:sz="0" w:space="0" w:color="auto"/>
              </w:divBdr>
            </w:div>
            <w:div w:id="1591817736">
              <w:marLeft w:val="0"/>
              <w:marRight w:val="0"/>
              <w:marTop w:val="0"/>
              <w:marBottom w:val="240"/>
              <w:divBdr>
                <w:top w:val="none" w:sz="0" w:space="0" w:color="auto"/>
                <w:left w:val="none" w:sz="0" w:space="0" w:color="auto"/>
                <w:bottom w:val="none" w:sz="0" w:space="0" w:color="auto"/>
                <w:right w:val="none" w:sz="0" w:space="0" w:color="auto"/>
              </w:divBdr>
            </w:div>
            <w:div w:id="682047330">
              <w:marLeft w:val="0"/>
              <w:marRight w:val="0"/>
              <w:marTop w:val="0"/>
              <w:marBottom w:val="345"/>
              <w:divBdr>
                <w:top w:val="none" w:sz="0" w:space="0" w:color="auto"/>
                <w:left w:val="none" w:sz="0" w:space="0" w:color="auto"/>
                <w:bottom w:val="none" w:sz="0" w:space="0" w:color="auto"/>
                <w:right w:val="none" w:sz="0" w:space="0" w:color="auto"/>
              </w:divBdr>
              <w:divsChild>
                <w:div w:id="2075004048">
                  <w:marLeft w:val="0"/>
                  <w:marRight w:val="0"/>
                  <w:marTop w:val="0"/>
                  <w:marBottom w:val="0"/>
                  <w:divBdr>
                    <w:top w:val="none" w:sz="0" w:space="0" w:color="auto"/>
                    <w:left w:val="none" w:sz="0" w:space="0" w:color="auto"/>
                    <w:bottom w:val="none" w:sz="0" w:space="0" w:color="auto"/>
                    <w:right w:val="none" w:sz="0" w:space="0" w:color="auto"/>
                  </w:divBdr>
                  <w:divsChild>
                    <w:div w:id="404305645">
                      <w:marLeft w:val="0"/>
                      <w:marRight w:val="0"/>
                      <w:marTop w:val="0"/>
                      <w:marBottom w:val="0"/>
                      <w:divBdr>
                        <w:top w:val="none" w:sz="0" w:space="0" w:color="auto"/>
                        <w:left w:val="none" w:sz="0" w:space="0" w:color="auto"/>
                        <w:bottom w:val="none" w:sz="0" w:space="0" w:color="auto"/>
                        <w:right w:val="none" w:sz="0" w:space="0" w:color="auto"/>
                      </w:divBdr>
                    </w:div>
                    <w:div w:id="84609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99217">
              <w:marLeft w:val="0"/>
              <w:marRight w:val="0"/>
              <w:marTop w:val="0"/>
              <w:marBottom w:val="0"/>
              <w:divBdr>
                <w:top w:val="none" w:sz="0" w:space="0" w:color="auto"/>
                <w:left w:val="none" w:sz="0" w:space="0" w:color="auto"/>
                <w:bottom w:val="none" w:sz="0" w:space="0" w:color="auto"/>
                <w:right w:val="none" w:sz="0" w:space="0" w:color="auto"/>
              </w:divBdr>
            </w:div>
          </w:divsChild>
        </w:div>
        <w:div w:id="330373430">
          <w:marLeft w:val="0"/>
          <w:marRight w:val="0"/>
          <w:marTop w:val="0"/>
          <w:marBottom w:val="0"/>
          <w:divBdr>
            <w:top w:val="none" w:sz="0" w:space="0" w:color="auto"/>
            <w:left w:val="none" w:sz="0" w:space="0" w:color="auto"/>
            <w:bottom w:val="none" w:sz="0" w:space="0" w:color="auto"/>
            <w:right w:val="none" w:sz="0" w:space="0" w:color="auto"/>
          </w:divBdr>
          <w:divsChild>
            <w:div w:id="79209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2021-10-05T02:37:00Z</dcterms:created>
  <dcterms:modified xsi:type="dcterms:W3CDTF">2021-10-06T18:36:00Z</dcterms:modified>
</cp:coreProperties>
</file>